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C2" w:rsidRDefault="00D95131" w:rsidP="00860A0F">
      <w:pPr>
        <w:spacing w:afterLines="50" w:after="156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关于评选兰溪市</w:t>
      </w:r>
      <w:r>
        <w:rPr>
          <w:rFonts w:hint="eastAsia"/>
          <w:b/>
          <w:sz w:val="40"/>
          <w:szCs w:val="40"/>
        </w:rPr>
        <w:t>第一届</w:t>
      </w:r>
      <w:r>
        <w:rPr>
          <w:b/>
          <w:sz w:val="40"/>
          <w:szCs w:val="40"/>
        </w:rPr>
        <w:t>“</w:t>
      </w:r>
      <w:r>
        <w:rPr>
          <w:rFonts w:hint="eastAsia"/>
          <w:b/>
          <w:sz w:val="40"/>
          <w:szCs w:val="40"/>
        </w:rPr>
        <w:t>耕耘奖</w:t>
      </w:r>
      <w:r>
        <w:rPr>
          <w:b/>
          <w:sz w:val="40"/>
          <w:szCs w:val="40"/>
        </w:rPr>
        <w:t>”</w:t>
      </w:r>
      <w:r>
        <w:rPr>
          <w:rFonts w:hint="eastAsia"/>
          <w:b/>
          <w:sz w:val="40"/>
          <w:szCs w:val="40"/>
        </w:rPr>
        <w:t>的通知</w:t>
      </w:r>
    </w:p>
    <w:p w:rsidR="00C813C2" w:rsidRDefault="00D95131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各中小学、幼儿园：</w:t>
      </w:r>
    </w:p>
    <w:p w:rsidR="00C813C2" w:rsidRDefault="00D951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进一步贯彻落实市委市政府人才工作，展示我市教育人爱岗敬业、乐于奉献的精神风貌，进一步激励广大教职工献身教育事业，吸引优秀人才投身教育事业，建设一支高素质教师队伍。</w:t>
      </w:r>
      <w:r>
        <w:rPr>
          <w:rFonts w:ascii="仿宋" w:eastAsia="仿宋" w:hAnsi="仿宋" w:hint="eastAsia"/>
          <w:sz w:val="32"/>
          <w:szCs w:val="32"/>
        </w:rPr>
        <w:t>经研究，决定开展兰溪市第一届“耕耘奖”评选工作。现将有关事项通知如下：</w:t>
      </w:r>
    </w:p>
    <w:p w:rsidR="00C813C2" w:rsidRDefault="00D95131">
      <w:pPr>
        <w:pStyle w:val="a3"/>
        <w:numPr>
          <w:ilvl w:val="0"/>
          <w:numId w:val="1"/>
        </w:numPr>
        <w:spacing w:before="0" w:beforeAutospacing="0" w:after="0" w:afterAutospacing="0" w:line="520" w:lineRule="exact"/>
        <w:ind w:firstLine="640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评选范围</w:t>
      </w:r>
    </w:p>
    <w:p w:rsidR="00C813C2" w:rsidRDefault="00D95131">
      <w:pPr>
        <w:pStyle w:val="a3"/>
        <w:spacing w:before="0" w:beforeAutospacing="0" w:after="0" w:afterAutospacing="0" w:line="520" w:lineRule="exact"/>
        <w:ind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2"/>
          <w:szCs w:val="32"/>
        </w:rPr>
        <w:t>从事教育教学工作（教龄）满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20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年，班主任龄满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15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年以上的普通中小学、幼儿园、中等职业学校和特殊教育学校的在任班主任。</w:t>
      </w:r>
    </w:p>
    <w:p w:rsidR="00C813C2" w:rsidRDefault="00D95131">
      <w:pPr>
        <w:pStyle w:val="a3"/>
        <w:numPr>
          <w:ilvl w:val="0"/>
          <w:numId w:val="1"/>
        </w:numPr>
        <w:spacing w:before="0" w:beforeAutospacing="0" w:after="0" w:afterAutospacing="0" w:line="520" w:lineRule="exact"/>
        <w:ind w:firstLine="640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评选条件</w:t>
      </w:r>
    </w:p>
    <w:p w:rsidR="00C813C2" w:rsidRDefault="00D951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全面贯彻党的教育方针，具备“有理想信念、有道德情操、有扎实学识、有仁爱之心”的“四有”好教师素质，坚持立德树人为根本任务，全面推进素质教育，出色完成教育教学任务，遵纪守法，爱岗敬业，热爱教育事业，有强烈的事业心和责任感。</w:t>
      </w:r>
    </w:p>
    <w:p w:rsidR="00C813C2" w:rsidRDefault="00D951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热爱班主任工作，模范执行教师职业道德规范，无违规办班、有偿家教，认真履行《中学班主任工作暂行规定》和《小学班主任工作暂行规定》中的班主任工作职责。</w:t>
      </w:r>
    </w:p>
    <w:p w:rsidR="00C813C2" w:rsidRDefault="00D951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符合中小学教师任职学历要求，班主任工作成绩显著，能建设优良的班集体，班风学风良好，学生满意，家长放心，同行认可。</w:t>
      </w:r>
    </w:p>
    <w:p w:rsidR="00C813C2" w:rsidRDefault="00D951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重视对班主任</w:t>
      </w:r>
      <w:r>
        <w:rPr>
          <w:rFonts w:ascii="仿宋" w:eastAsia="仿宋" w:hAnsi="仿宋" w:hint="eastAsia"/>
          <w:sz w:val="32"/>
          <w:szCs w:val="32"/>
        </w:rPr>
        <w:t>工作的理论研究和实践探索，有学生管理、德育方面的论文（经验总结）在县（市）级以上交流、发表或获奖。</w:t>
      </w:r>
    </w:p>
    <w:p w:rsidR="00C813C2" w:rsidRDefault="00D95131">
      <w:pPr>
        <w:pStyle w:val="a3"/>
        <w:spacing w:before="0" w:beforeAutospacing="0" w:after="0" w:afterAutospacing="0" w:line="520" w:lineRule="exact"/>
        <w:ind w:left="630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三、推荐名额</w:t>
      </w:r>
    </w:p>
    <w:p w:rsidR="00C813C2" w:rsidRDefault="00D95131">
      <w:pPr>
        <w:pStyle w:val="a3"/>
        <w:spacing w:before="0" w:beforeAutospacing="0" w:after="0" w:afterAutospacing="0" w:line="520" w:lineRule="exact"/>
        <w:ind w:left="63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Times New Roman"/>
          <w:kern w:val="2"/>
          <w:sz w:val="32"/>
          <w:szCs w:val="32"/>
        </w:rPr>
        <w:t>每个镇乡（街道）推荐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1-2</w:t>
      </w:r>
      <w:r>
        <w:rPr>
          <w:rFonts w:ascii="仿宋" w:eastAsia="仿宋" w:hAnsi="仿宋" w:cs="Times New Roman"/>
          <w:kern w:val="2"/>
          <w:sz w:val="32"/>
          <w:szCs w:val="32"/>
        </w:rPr>
        <w:t>名，各市属学校推荐</w:t>
      </w:r>
      <w:r>
        <w:rPr>
          <w:rFonts w:ascii="仿宋" w:eastAsia="仿宋" w:hAnsi="仿宋" w:cs="Times New Roman"/>
          <w:kern w:val="2"/>
          <w:sz w:val="32"/>
          <w:szCs w:val="32"/>
        </w:rPr>
        <w:t>1</w:t>
      </w:r>
      <w:r>
        <w:rPr>
          <w:rFonts w:ascii="仿宋" w:eastAsia="仿宋" w:hAnsi="仿宋" w:cs="Times New Roman"/>
          <w:kern w:val="2"/>
          <w:sz w:val="32"/>
          <w:szCs w:val="32"/>
        </w:rPr>
        <w:t>名。</w:t>
      </w:r>
    </w:p>
    <w:p w:rsidR="00C813C2" w:rsidRDefault="00D95131">
      <w:pPr>
        <w:pStyle w:val="a3"/>
        <w:spacing w:before="0" w:beforeAutospacing="0" w:after="0" w:afterAutospacing="0" w:line="520" w:lineRule="exact"/>
        <w:ind w:left="630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四、评选办法</w:t>
      </w:r>
    </w:p>
    <w:p w:rsidR="00C813C2" w:rsidRDefault="00D951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各单位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要统一思想，提高认识，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按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照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分配名额，坚持实事求是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公开公正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原则，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民主推荐，择优推荐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。镇乡（街道）中小学由教育党总支组织联评推荐，市属学校以校为单位推荐。根据评选条件，严格程序，好中选优、宁缺勿滥。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对近五年来查实存在违反师德行为的教师，严格实行“一票否决制”，不纳入推荐范围。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按自荐、组织推荐、学校考核、集体研究等程序评选，推荐人选在其所在单位公示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个工作日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，接受群众监督。</w:t>
      </w:r>
    </w:p>
    <w:p w:rsidR="00C813C2" w:rsidRDefault="00D95131">
      <w:pPr>
        <w:pStyle w:val="a3"/>
        <w:numPr>
          <w:ilvl w:val="0"/>
          <w:numId w:val="2"/>
        </w:numPr>
        <w:spacing w:before="0" w:beforeAutospacing="0" w:after="0" w:afterAutospacing="0" w:line="520" w:lineRule="exact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上报材料及时间</w:t>
      </w:r>
    </w:p>
    <w:p w:rsidR="00C813C2" w:rsidRDefault="00D95131">
      <w:pPr>
        <w:pStyle w:val="a3"/>
        <w:spacing w:before="0" w:beforeAutospacing="0" w:after="0" w:afterAutospacing="0" w:line="520" w:lineRule="exact"/>
        <w:ind w:left="640"/>
        <w:jc w:val="both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为保证推荐评选工作的顺利进行，请各学校于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2021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年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6</w:t>
      </w:r>
    </w:p>
    <w:p w:rsidR="00C813C2" w:rsidRDefault="00D95131">
      <w:pPr>
        <w:pStyle w:val="a3"/>
        <w:spacing w:before="0" w:beforeAutospacing="0" w:after="0" w:afterAutospacing="0" w:line="520" w:lineRule="exact"/>
        <w:jc w:val="both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月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11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日前将材料（电子版和纸质版）报送至市教育局人事科（二）。逾期不报，视作放弃。联系人：陈庆芳，电话：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88821151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。</w:t>
      </w:r>
    </w:p>
    <w:p w:rsidR="00C813C2" w:rsidRDefault="00D95131">
      <w:pPr>
        <w:pStyle w:val="a3"/>
        <w:spacing w:before="0" w:beforeAutospacing="0" w:after="0" w:afterAutospacing="0" w:line="52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推荐</w:t>
      </w:r>
      <w:r>
        <w:rPr>
          <w:rFonts w:ascii="仿宋" w:eastAsia="仿宋" w:hAnsi="仿宋" w:hint="eastAsia"/>
          <w:sz w:val="32"/>
          <w:szCs w:val="32"/>
        </w:rPr>
        <w:t>兰溪市第一届“耕耘奖”</w:t>
      </w:r>
      <w:r>
        <w:rPr>
          <w:rFonts w:ascii="仿宋" w:eastAsia="仿宋" w:hAnsi="仿宋" w:hint="eastAsia"/>
          <w:sz w:val="32"/>
          <w:szCs w:val="32"/>
        </w:rPr>
        <w:t>人选，应报送下列材料（电子稿报至邮箱</w:t>
      </w:r>
      <w:r>
        <w:rPr>
          <w:rFonts w:ascii="仿宋" w:eastAsia="仿宋" w:hAnsi="仿宋" w:hint="eastAsia"/>
          <w:sz w:val="32"/>
          <w:szCs w:val="32"/>
        </w:rPr>
        <w:t>527354574@qq.com</w:t>
      </w:r>
      <w:r>
        <w:rPr>
          <w:rFonts w:ascii="仿宋" w:eastAsia="仿宋" w:hAnsi="仿宋" w:hint="eastAsia"/>
          <w:sz w:val="32"/>
          <w:szCs w:val="32"/>
        </w:rPr>
        <w:t>）：</w:t>
      </w:r>
    </w:p>
    <w:p w:rsidR="00C813C2" w:rsidRDefault="00D95131">
      <w:pPr>
        <w:pStyle w:val="a3"/>
        <w:spacing w:before="0" w:beforeAutospacing="0" w:after="0" w:afterAutospacing="0" w:line="52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兰溪市</w:t>
      </w:r>
      <w:r>
        <w:rPr>
          <w:rFonts w:ascii="仿宋" w:eastAsia="仿宋" w:hAnsi="仿宋" w:hint="eastAsia"/>
          <w:sz w:val="32"/>
          <w:szCs w:val="32"/>
        </w:rPr>
        <w:t>第一届“耕耘奖”</w:t>
      </w:r>
      <w:r>
        <w:rPr>
          <w:rFonts w:ascii="仿宋" w:eastAsia="仿宋" w:hAnsi="仿宋" w:hint="eastAsia"/>
          <w:sz w:val="32"/>
          <w:szCs w:val="32"/>
        </w:rPr>
        <w:t>申报表（附件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，一式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份）</w:t>
      </w:r>
    </w:p>
    <w:p w:rsidR="00C813C2" w:rsidRDefault="00D95131">
      <w:pPr>
        <w:pStyle w:val="a3"/>
        <w:spacing w:before="0" w:beforeAutospacing="0" w:after="0" w:afterAutospacing="0" w:line="52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兰溪市</w:t>
      </w:r>
      <w:r>
        <w:rPr>
          <w:rFonts w:ascii="仿宋" w:eastAsia="仿宋" w:hAnsi="仿宋" w:hint="eastAsia"/>
          <w:sz w:val="32"/>
          <w:szCs w:val="32"/>
        </w:rPr>
        <w:t>第一届“耕耘奖”</w:t>
      </w:r>
      <w:r>
        <w:rPr>
          <w:rFonts w:ascii="仿宋" w:eastAsia="仿宋" w:hAnsi="仿宋" w:hint="eastAsia"/>
          <w:sz w:val="32"/>
          <w:szCs w:val="32"/>
        </w:rPr>
        <w:t>推荐人选一览表（附件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，一式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份）</w:t>
      </w:r>
    </w:p>
    <w:p w:rsidR="00C813C2" w:rsidRDefault="00D95131">
      <w:pPr>
        <w:pStyle w:val="a3"/>
        <w:spacing w:before="0" w:beforeAutospacing="0" w:after="0" w:afterAutospacing="0" w:line="52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推荐人选典型事迹材料（由学校组织撰写，</w:t>
      </w:r>
      <w:r>
        <w:rPr>
          <w:rFonts w:ascii="仿宋" w:eastAsia="仿宋" w:hAnsi="仿宋" w:hint="eastAsia"/>
          <w:sz w:val="32"/>
          <w:szCs w:val="32"/>
        </w:rPr>
        <w:t>2000</w:t>
      </w:r>
      <w:r>
        <w:rPr>
          <w:rFonts w:ascii="仿宋" w:eastAsia="仿宋" w:hAnsi="仿宋" w:hint="eastAsia"/>
          <w:sz w:val="32"/>
          <w:szCs w:val="32"/>
        </w:rPr>
        <w:t>字以内，一式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份）</w:t>
      </w:r>
    </w:p>
    <w:p w:rsidR="00C813C2" w:rsidRDefault="00D95131">
      <w:pPr>
        <w:pStyle w:val="a3"/>
        <w:spacing w:before="0" w:beforeAutospacing="0" w:after="0" w:afterAutospacing="0" w:line="52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申报表中所涉及的各类资格证书、荣誉证书、论文、课题等信息将从“全国教师管理信息系统”中采集（要求各</w:t>
      </w:r>
      <w:r>
        <w:rPr>
          <w:rFonts w:ascii="仿宋" w:eastAsia="仿宋" w:hAnsi="仿宋" w:hint="eastAsia"/>
          <w:sz w:val="32"/>
          <w:szCs w:val="32"/>
        </w:rPr>
        <w:lastRenderedPageBreak/>
        <w:t>位申报教师在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日前将登陆系统信息完善、上传附件），申报教师无需提供复印件。</w:t>
      </w:r>
    </w:p>
    <w:p w:rsidR="00C813C2" w:rsidRDefault="00D95131">
      <w:pPr>
        <w:pStyle w:val="a3"/>
        <w:spacing w:before="0" w:beforeAutospacing="0" w:after="0" w:afterAutospacing="0" w:line="520" w:lineRule="exact"/>
        <w:ind w:left="640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六、表彰与奖励</w:t>
      </w:r>
    </w:p>
    <w:p w:rsidR="00C813C2" w:rsidRDefault="00D95131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全市共</w:t>
      </w:r>
      <w:r>
        <w:rPr>
          <w:rFonts w:ascii="仿宋" w:eastAsia="仿宋" w:hAnsi="仿宋" w:hint="eastAsia"/>
          <w:sz w:val="32"/>
          <w:szCs w:val="32"/>
        </w:rPr>
        <w:t>评选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人</w:t>
      </w:r>
      <w:r w:rsidR="00860A0F">
        <w:rPr>
          <w:rFonts w:ascii="仿宋" w:eastAsia="仿宋" w:hAnsi="仿宋" w:hint="eastAsia"/>
          <w:sz w:val="32"/>
          <w:szCs w:val="32"/>
        </w:rPr>
        <w:t>左右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，每人奖励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万元，适时进行表彰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813C2" w:rsidRDefault="00D95131">
      <w:pPr>
        <w:pStyle w:val="a3"/>
        <w:spacing w:before="0" w:beforeAutospacing="0" w:after="0" w:afterAutospacing="0" w:line="52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C813C2" w:rsidRDefault="00D95131">
      <w:pPr>
        <w:pStyle w:val="a3"/>
        <w:spacing w:before="0" w:beforeAutospacing="0" w:after="0" w:afterAutospacing="0" w:line="52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兰溪市</w:t>
      </w:r>
      <w:r>
        <w:rPr>
          <w:rFonts w:ascii="仿宋" w:eastAsia="仿宋" w:hAnsi="仿宋" w:hint="eastAsia"/>
          <w:sz w:val="32"/>
          <w:szCs w:val="32"/>
        </w:rPr>
        <w:t>第一届“耕耘奖”</w:t>
      </w:r>
      <w:r>
        <w:rPr>
          <w:rFonts w:ascii="仿宋" w:eastAsia="仿宋" w:hAnsi="仿宋" w:hint="eastAsia"/>
          <w:sz w:val="32"/>
          <w:szCs w:val="32"/>
        </w:rPr>
        <w:t>申报表</w:t>
      </w:r>
    </w:p>
    <w:p w:rsidR="00C813C2" w:rsidRDefault="00D95131">
      <w:pPr>
        <w:pStyle w:val="a3"/>
        <w:spacing w:before="0" w:beforeAutospacing="0" w:after="0" w:afterAutospacing="0" w:line="52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兰溪市</w:t>
      </w:r>
      <w:r>
        <w:rPr>
          <w:rFonts w:ascii="仿宋" w:eastAsia="仿宋" w:hAnsi="仿宋" w:hint="eastAsia"/>
          <w:sz w:val="32"/>
          <w:szCs w:val="32"/>
        </w:rPr>
        <w:t>第一届“耕耘奖”</w:t>
      </w:r>
      <w:r>
        <w:rPr>
          <w:rFonts w:ascii="仿宋" w:eastAsia="仿宋" w:hAnsi="仿宋" w:hint="eastAsia"/>
          <w:sz w:val="32"/>
          <w:szCs w:val="32"/>
        </w:rPr>
        <w:t>推荐人选一览表</w:t>
      </w:r>
    </w:p>
    <w:p w:rsidR="00C813C2" w:rsidRDefault="00C813C2">
      <w:pPr>
        <w:pStyle w:val="a3"/>
        <w:spacing w:before="0" w:beforeAutospacing="0" w:after="0" w:afterAutospacing="0" w:line="520" w:lineRule="exact"/>
        <w:ind w:firstLine="640"/>
        <w:jc w:val="right"/>
        <w:rPr>
          <w:rFonts w:ascii="仿宋" w:eastAsia="仿宋" w:hAnsi="仿宋"/>
          <w:sz w:val="32"/>
          <w:szCs w:val="32"/>
        </w:rPr>
      </w:pPr>
    </w:p>
    <w:p w:rsidR="00C813C2" w:rsidRDefault="00C813C2">
      <w:pPr>
        <w:pStyle w:val="a3"/>
        <w:spacing w:before="0" w:beforeAutospacing="0" w:after="0" w:afterAutospacing="0" w:line="520" w:lineRule="exact"/>
        <w:ind w:firstLine="640"/>
        <w:jc w:val="right"/>
        <w:rPr>
          <w:rFonts w:ascii="仿宋" w:eastAsia="仿宋" w:hAnsi="仿宋"/>
          <w:sz w:val="32"/>
          <w:szCs w:val="32"/>
        </w:rPr>
      </w:pPr>
    </w:p>
    <w:p w:rsidR="00C813C2" w:rsidRDefault="00D95131">
      <w:pPr>
        <w:pStyle w:val="a3"/>
        <w:spacing w:before="0" w:beforeAutospacing="0" w:after="0" w:afterAutospacing="0" w:line="520" w:lineRule="exact"/>
        <w:ind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兰溪市教育局</w:t>
      </w:r>
    </w:p>
    <w:p w:rsidR="00C813C2" w:rsidRDefault="00D95131">
      <w:pPr>
        <w:pStyle w:val="a3"/>
        <w:spacing w:before="0" w:beforeAutospacing="0" w:after="0" w:afterAutospacing="0" w:line="520" w:lineRule="exact"/>
        <w:ind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C813C2" w:rsidRDefault="00D9513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br w:type="page"/>
      </w:r>
    </w:p>
    <w:p w:rsidR="00C813C2" w:rsidRDefault="00D95131">
      <w:pPr>
        <w:snapToGrid w:val="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1</w:t>
      </w:r>
    </w:p>
    <w:p w:rsidR="00C813C2" w:rsidRDefault="00D95131" w:rsidP="00860A0F">
      <w:pPr>
        <w:spacing w:afterLines="50" w:after="156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兰溪市第一届“耕耘奖”申报表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015"/>
        <w:gridCol w:w="892"/>
        <w:gridCol w:w="1112"/>
        <w:gridCol w:w="837"/>
        <w:gridCol w:w="783"/>
        <w:gridCol w:w="1193"/>
        <w:gridCol w:w="1441"/>
      </w:tblGrid>
      <w:tr w:rsidR="00C813C2">
        <w:trPr>
          <w:trHeight w:val="634"/>
          <w:jc w:val="center"/>
        </w:trPr>
        <w:tc>
          <w:tcPr>
            <w:tcW w:w="1303" w:type="dxa"/>
            <w:vAlign w:val="center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15" w:type="dxa"/>
            <w:vAlign w:val="center"/>
          </w:tcPr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2" w:type="dxa"/>
            <w:vAlign w:val="center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12" w:type="dxa"/>
            <w:vAlign w:val="center"/>
          </w:tcPr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7" w:type="dxa"/>
            <w:vAlign w:val="center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783" w:type="dxa"/>
            <w:vAlign w:val="center"/>
          </w:tcPr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813C2">
        <w:trPr>
          <w:trHeight w:val="634"/>
          <w:jc w:val="center"/>
        </w:trPr>
        <w:tc>
          <w:tcPr>
            <w:tcW w:w="1303" w:type="dxa"/>
            <w:vAlign w:val="center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15" w:type="dxa"/>
            <w:vAlign w:val="center"/>
          </w:tcPr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2" w:type="dxa"/>
            <w:vAlign w:val="center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2732" w:type="dxa"/>
            <w:gridSpan w:val="3"/>
            <w:vAlign w:val="center"/>
          </w:tcPr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龄</w:t>
            </w:r>
          </w:p>
        </w:tc>
        <w:tc>
          <w:tcPr>
            <w:tcW w:w="1441" w:type="dxa"/>
            <w:vAlign w:val="center"/>
          </w:tcPr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813C2">
        <w:trPr>
          <w:trHeight w:val="634"/>
          <w:jc w:val="center"/>
        </w:trPr>
        <w:tc>
          <w:tcPr>
            <w:tcW w:w="1303" w:type="dxa"/>
            <w:vAlign w:val="center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任教学科</w:t>
            </w:r>
          </w:p>
        </w:tc>
        <w:tc>
          <w:tcPr>
            <w:tcW w:w="1015" w:type="dxa"/>
            <w:vAlign w:val="center"/>
          </w:tcPr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2" w:type="dxa"/>
            <w:vAlign w:val="center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2732" w:type="dxa"/>
            <w:gridSpan w:val="3"/>
            <w:vAlign w:val="center"/>
          </w:tcPr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班主任龄</w:t>
            </w:r>
          </w:p>
        </w:tc>
        <w:tc>
          <w:tcPr>
            <w:tcW w:w="1441" w:type="dxa"/>
            <w:vAlign w:val="center"/>
          </w:tcPr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813C2">
        <w:trPr>
          <w:cantSplit/>
          <w:trHeight w:val="634"/>
          <w:jc w:val="center"/>
        </w:trPr>
        <w:tc>
          <w:tcPr>
            <w:tcW w:w="1303" w:type="dxa"/>
            <w:vAlign w:val="center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019" w:type="dxa"/>
            <w:gridSpan w:val="3"/>
            <w:vAlign w:val="center"/>
          </w:tcPr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634" w:type="dxa"/>
            <w:gridSpan w:val="2"/>
            <w:vAlign w:val="center"/>
          </w:tcPr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813C2">
        <w:trPr>
          <w:trHeight w:val="2142"/>
          <w:jc w:val="center"/>
        </w:trPr>
        <w:tc>
          <w:tcPr>
            <w:tcW w:w="1303" w:type="dxa"/>
            <w:vAlign w:val="center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</w:t>
            </w:r>
          </w:p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经历</w:t>
            </w: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73" w:type="dxa"/>
            <w:gridSpan w:val="7"/>
          </w:tcPr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813C2">
        <w:trPr>
          <w:trHeight w:val="2256"/>
          <w:jc w:val="center"/>
        </w:trPr>
        <w:tc>
          <w:tcPr>
            <w:tcW w:w="1303" w:type="dxa"/>
            <w:vAlign w:val="center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所获</w:t>
            </w:r>
          </w:p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荣誉</w:t>
            </w:r>
          </w:p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和</w:t>
            </w:r>
          </w:p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</w:t>
            </w:r>
          </w:p>
        </w:tc>
        <w:tc>
          <w:tcPr>
            <w:tcW w:w="7273" w:type="dxa"/>
            <w:gridSpan w:val="7"/>
          </w:tcPr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813C2">
        <w:trPr>
          <w:trHeight w:val="1600"/>
          <w:jc w:val="center"/>
        </w:trPr>
        <w:tc>
          <w:tcPr>
            <w:tcW w:w="1303" w:type="dxa"/>
            <w:vAlign w:val="center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</w:t>
            </w:r>
          </w:p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273" w:type="dxa"/>
            <w:gridSpan w:val="7"/>
          </w:tcPr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</w:t>
            </w:r>
            <w:r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公章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</w:tr>
      <w:tr w:rsidR="00C813C2">
        <w:trPr>
          <w:trHeight w:val="1600"/>
          <w:jc w:val="center"/>
        </w:trPr>
        <w:tc>
          <w:tcPr>
            <w:tcW w:w="1303" w:type="dxa"/>
            <w:vAlign w:val="center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镇乡</w:t>
            </w:r>
          </w:p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街道</w:t>
            </w:r>
            <w:r>
              <w:rPr>
                <w:rFonts w:eastAsia="仿宋_GB2312" w:hint="eastAsia"/>
                <w:sz w:val="24"/>
              </w:rPr>
              <w:t>)</w:t>
            </w:r>
          </w:p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联评意见</w:t>
            </w:r>
          </w:p>
        </w:tc>
        <w:tc>
          <w:tcPr>
            <w:tcW w:w="7273" w:type="dxa"/>
            <w:gridSpan w:val="7"/>
          </w:tcPr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813C2">
        <w:trPr>
          <w:trHeight w:val="1975"/>
          <w:jc w:val="center"/>
        </w:trPr>
        <w:tc>
          <w:tcPr>
            <w:tcW w:w="1303" w:type="dxa"/>
            <w:vAlign w:val="center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市教育局</w:t>
            </w:r>
          </w:p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7273" w:type="dxa"/>
            <w:gridSpan w:val="7"/>
          </w:tcPr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</w:t>
            </w:r>
          </w:p>
          <w:p w:rsidR="00C813C2" w:rsidRDefault="00C813C2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C813C2" w:rsidRDefault="00D9513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</w:t>
            </w:r>
          </w:p>
        </w:tc>
      </w:tr>
    </w:tbl>
    <w:p w:rsidR="00C813C2" w:rsidRDefault="00D95131">
      <w:pPr>
        <w:snapToGrid w:val="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注：推荐人选典型事迹材料另附。</w:t>
      </w:r>
    </w:p>
    <w:p w:rsidR="00C813C2" w:rsidRDefault="00D95131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br w:type="page"/>
      </w:r>
    </w:p>
    <w:p w:rsidR="00C813C2" w:rsidRDefault="00C813C2" w:rsidP="00860A0F">
      <w:pPr>
        <w:pStyle w:val="Char"/>
        <w:spacing w:before="468" w:after="312"/>
        <w:ind w:firstLine="403"/>
        <w:sectPr w:rsidR="00C813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813C2" w:rsidRDefault="00D95131">
      <w:pPr>
        <w:pStyle w:val="a3"/>
        <w:spacing w:before="0" w:beforeAutospacing="0" w:after="0" w:afterAutospacing="0"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 xml:space="preserve">2 </w:t>
      </w:r>
    </w:p>
    <w:p w:rsidR="00C813C2" w:rsidRDefault="00D95131" w:rsidP="00860A0F">
      <w:pPr>
        <w:pStyle w:val="a3"/>
        <w:spacing w:before="0" w:beforeAutospacing="0" w:afterLines="50" w:after="156" w:afterAutospacing="0" w:line="520" w:lineRule="exact"/>
        <w:jc w:val="center"/>
        <w:rPr>
          <w:rFonts w:ascii="Calibri" w:hAnsi="Calibri" w:cs="Times New Roman"/>
          <w:b/>
          <w:kern w:val="2"/>
          <w:sz w:val="40"/>
          <w:szCs w:val="40"/>
        </w:rPr>
      </w:pPr>
      <w:r>
        <w:rPr>
          <w:rFonts w:ascii="Calibri" w:hAnsi="Calibri" w:cs="Times New Roman" w:hint="eastAsia"/>
          <w:b/>
          <w:kern w:val="2"/>
          <w:sz w:val="40"/>
          <w:szCs w:val="40"/>
        </w:rPr>
        <w:t>兰溪市第一届“耕耘奖”推荐人选一览表</w:t>
      </w:r>
    </w:p>
    <w:p w:rsidR="00C813C2" w:rsidRDefault="00D95131">
      <w:pPr>
        <w:pStyle w:val="a3"/>
        <w:spacing w:before="0" w:beforeAutospacing="0" w:after="0" w:afterAutospacing="0" w:line="520" w:lineRule="exact"/>
        <w:rPr>
          <w:kern w:val="2"/>
        </w:rPr>
      </w:pPr>
      <w:r>
        <w:rPr>
          <w:rFonts w:hint="eastAsia"/>
          <w:kern w:val="2"/>
        </w:rPr>
        <w:t>学校：（公章）</w:t>
      </w:r>
    </w:p>
    <w:tbl>
      <w:tblPr>
        <w:tblStyle w:val="a4"/>
        <w:tblW w:w="14171" w:type="dxa"/>
        <w:jc w:val="center"/>
        <w:tblLook w:val="04A0" w:firstRow="1" w:lastRow="0" w:firstColumn="1" w:lastColumn="0" w:noHBand="0" w:noVBand="1"/>
      </w:tblPr>
      <w:tblGrid>
        <w:gridCol w:w="838"/>
        <w:gridCol w:w="915"/>
        <w:gridCol w:w="1080"/>
        <w:gridCol w:w="1120"/>
        <w:gridCol w:w="1371"/>
        <w:gridCol w:w="1337"/>
        <w:gridCol w:w="832"/>
        <w:gridCol w:w="1391"/>
        <w:gridCol w:w="1131"/>
        <w:gridCol w:w="4156"/>
      </w:tblGrid>
      <w:tr w:rsidR="00C813C2">
        <w:trPr>
          <w:trHeight w:hRule="exact" w:val="1077"/>
          <w:jc w:val="center"/>
        </w:trPr>
        <w:tc>
          <w:tcPr>
            <w:tcW w:w="838" w:type="dxa"/>
          </w:tcPr>
          <w:p w:rsidR="00C813C2" w:rsidRDefault="00D95131" w:rsidP="00860A0F">
            <w:pPr>
              <w:pStyle w:val="Char"/>
              <w:spacing w:before="468" w:after="312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915" w:type="dxa"/>
          </w:tcPr>
          <w:p w:rsidR="00C813C2" w:rsidRDefault="00D95131" w:rsidP="00860A0F">
            <w:pPr>
              <w:pStyle w:val="Char"/>
              <w:spacing w:before="468" w:after="312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080" w:type="dxa"/>
          </w:tcPr>
          <w:p w:rsidR="00C813C2" w:rsidRDefault="00D95131" w:rsidP="00860A0F">
            <w:pPr>
              <w:pStyle w:val="Char"/>
              <w:spacing w:before="468" w:after="312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1120" w:type="dxa"/>
          </w:tcPr>
          <w:p w:rsidR="00C813C2" w:rsidRDefault="00D95131" w:rsidP="00860A0F">
            <w:pPr>
              <w:pStyle w:val="Char"/>
              <w:spacing w:before="468" w:after="312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371" w:type="dxa"/>
          </w:tcPr>
          <w:p w:rsidR="00C813C2" w:rsidRDefault="00D95131" w:rsidP="00860A0F">
            <w:pPr>
              <w:pStyle w:val="Char"/>
              <w:spacing w:before="468" w:after="312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37" w:type="dxa"/>
          </w:tcPr>
          <w:p w:rsidR="00C813C2" w:rsidRDefault="00D95131" w:rsidP="00860A0F">
            <w:pPr>
              <w:pStyle w:val="Char"/>
              <w:spacing w:before="468" w:after="312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832" w:type="dxa"/>
          </w:tcPr>
          <w:p w:rsidR="00C813C2" w:rsidRDefault="00D95131" w:rsidP="00860A0F">
            <w:pPr>
              <w:pStyle w:val="Char"/>
              <w:spacing w:before="468" w:after="312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教龄</w:t>
            </w:r>
          </w:p>
        </w:tc>
        <w:tc>
          <w:tcPr>
            <w:tcW w:w="1391" w:type="dxa"/>
          </w:tcPr>
          <w:p w:rsidR="00C813C2" w:rsidRDefault="00D95131" w:rsidP="00860A0F">
            <w:pPr>
              <w:pStyle w:val="Char"/>
              <w:spacing w:before="468" w:after="312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班主任龄</w:t>
            </w:r>
          </w:p>
        </w:tc>
        <w:tc>
          <w:tcPr>
            <w:tcW w:w="1131" w:type="dxa"/>
          </w:tcPr>
          <w:p w:rsidR="00C813C2" w:rsidRDefault="00D95131" w:rsidP="00860A0F">
            <w:pPr>
              <w:pStyle w:val="Char"/>
              <w:spacing w:before="468" w:after="312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4156" w:type="dxa"/>
          </w:tcPr>
          <w:p w:rsidR="00C813C2" w:rsidRDefault="00D95131" w:rsidP="00860A0F">
            <w:pPr>
              <w:pStyle w:val="Char"/>
              <w:spacing w:before="468" w:after="312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市级以上荣誉</w:t>
            </w:r>
          </w:p>
        </w:tc>
      </w:tr>
      <w:tr w:rsidR="00C813C2">
        <w:trPr>
          <w:trHeight w:val="1870"/>
          <w:jc w:val="center"/>
        </w:trPr>
        <w:tc>
          <w:tcPr>
            <w:tcW w:w="838" w:type="dxa"/>
            <w:vAlign w:val="center"/>
          </w:tcPr>
          <w:p w:rsidR="00C813C2" w:rsidRDefault="00D95131" w:rsidP="00860A0F">
            <w:pPr>
              <w:pStyle w:val="Char"/>
              <w:spacing w:before="468" w:after="312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813C2">
        <w:trPr>
          <w:trHeight w:val="2069"/>
          <w:jc w:val="center"/>
        </w:trPr>
        <w:tc>
          <w:tcPr>
            <w:tcW w:w="838" w:type="dxa"/>
            <w:vAlign w:val="center"/>
          </w:tcPr>
          <w:p w:rsidR="00C813C2" w:rsidRDefault="00D95131" w:rsidP="00860A0F">
            <w:pPr>
              <w:pStyle w:val="Char"/>
              <w:spacing w:before="468" w:after="312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15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C813C2" w:rsidRDefault="00C813C2" w:rsidP="00860A0F">
            <w:pPr>
              <w:pStyle w:val="Char"/>
              <w:spacing w:before="468" w:after="312"/>
              <w:ind w:firstLine="46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C813C2" w:rsidRDefault="00C813C2" w:rsidP="00C813C2">
      <w:pPr>
        <w:pStyle w:val="Char"/>
        <w:spacing w:before="468" w:after="312"/>
        <w:ind w:firstLine="403"/>
      </w:pPr>
    </w:p>
    <w:sectPr w:rsidR="00C813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31" w:rsidRDefault="00D95131" w:rsidP="00860A0F">
      <w:r>
        <w:separator/>
      </w:r>
    </w:p>
  </w:endnote>
  <w:endnote w:type="continuationSeparator" w:id="0">
    <w:p w:rsidR="00D95131" w:rsidRDefault="00D95131" w:rsidP="0086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31" w:rsidRDefault="00D95131" w:rsidP="00860A0F">
      <w:r>
        <w:separator/>
      </w:r>
    </w:p>
  </w:footnote>
  <w:footnote w:type="continuationSeparator" w:id="0">
    <w:p w:rsidR="00D95131" w:rsidRDefault="00D95131" w:rsidP="0086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6E61"/>
    <w:multiLevelType w:val="singleLevel"/>
    <w:tmpl w:val="385A6E61"/>
    <w:lvl w:ilvl="0">
      <w:start w:val="5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>
    <w:nsid w:val="7F512E61"/>
    <w:multiLevelType w:val="singleLevel"/>
    <w:tmpl w:val="7F512E61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20F6D"/>
    <w:rsid w:val="00860A0F"/>
    <w:rsid w:val="00C813C2"/>
    <w:rsid w:val="00D95131"/>
    <w:rsid w:val="42B0152E"/>
    <w:rsid w:val="43AD4C07"/>
    <w:rsid w:val="55503E8C"/>
    <w:rsid w:val="6152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szCs w:val="20"/>
    </w:rPr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860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60A0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1"/>
    <w:rsid w:val="00860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60A0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szCs w:val="20"/>
    </w:rPr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860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60A0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1"/>
    <w:rsid w:val="00860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60A0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</Words>
  <Characters>1333</Characters>
  <Application>Microsoft Office Word</Application>
  <DocSecurity>0</DocSecurity>
  <Lines>11</Lines>
  <Paragraphs>3</Paragraphs>
  <ScaleCrop>false</ScaleCrop>
  <Company>HP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2021-06-03T02:13:00Z</cp:lastPrinted>
  <dcterms:created xsi:type="dcterms:W3CDTF">2021-06-02T06:16:00Z</dcterms:created>
  <dcterms:modified xsi:type="dcterms:W3CDTF">2021-06-03T02:23:00Z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E152E0532F104B32981D00DB2A37FD9B</vt:lpwstr>
  </property>
</Properties>
</file>